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A19" w:rsidRDefault="00C65A19"/>
    <w:p w:rsidR="00265961" w:rsidRDefault="0004304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RANKING 2018, skeet ja trap</w:t>
      </w:r>
    </w:p>
    <w:p w:rsidR="00060A27" w:rsidRPr="00060A27" w:rsidRDefault="00265961" w:rsidP="00060A27">
      <w:pPr>
        <w:jc w:val="both"/>
        <w:rPr>
          <w:rFonts w:asciiTheme="majorHAnsi" w:hAnsiTheme="majorHAnsi"/>
          <w:sz w:val="20"/>
          <w:szCs w:val="20"/>
        </w:rPr>
      </w:pPr>
      <w:r w:rsidRPr="00060A27">
        <w:rPr>
          <w:rFonts w:asciiTheme="majorHAnsi" w:hAnsiTheme="majorHAnsi"/>
          <w:sz w:val="20"/>
          <w:szCs w:val="20"/>
        </w:rPr>
        <w:t xml:space="preserve">Kilpailut – palataan järjestelmään, </w:t>
      </w:r>
      <w:proofErr w:type="gramStart"/>
      <w:r w:rsidRPr="00060A27">
        <w:rPr>
          <w:rFonts w:asciiTheme="majorHAnsi" w:hAnsiTheme="majorHAnsi"/>
          <w:sz w:val="20"/>
          <w:szCs w:val="20"/>
        </w:rPr>
        <w:t>jossa  kilpailuja</w:t>
      </w:r>
      <w:proofErr w:type="gramEnd"/>
      <w:r w:rsidRPr="00060A27">
        <w:rPr>
          <w:rFonts w:asciiTheme="majorHAnsi" w:hAnsiTheme="majorHAnsi"/>
          <w:sz w:val="20"/>
          <w:szCs w:val="20"/>
        </w:rPr>
        <w:t xml:space="preserve"> on 5 … 7 ja viiden parhaan tulos lasketaan mukaan.   Kilpailut vaihtuvat vuosittain ja yhde</w:t>
      </w:r>
      <w:r w:rsidR="003174D0" w:rsidRPr="00060A27">
        <w:rPr>
          <w:rFonts w:asciiTheme="majorHAnsi" w:hAnsiTheme="majorHAnsi"/>
          <w:sz w:val="20"/>
          <w:szCs w:val="20"/>
        </w:rPr>
        <w:t>l</w:t>
      </w:r>
      <w:r w:rsidRPr="00060A27">
        <w:rPr>
          <w:rFonts w:asciiTheme="majorHAnsi" w:hAnsiTheme="majorHAnsi"/>
          <w:sz w:val="20"/>
          <w:szCs w:val="20"/>
        </w:rPr>
        <w:t>lä järjestäjällä voi olla vain yksi Ranking-kisa per vuosi</w:t>
      </w:r>
      <w:r w:rsidR="00043045">
        <w:rPr>
          <w:rFonts w:asciiTheme="majorHAnsi" w:hAnsiTheme="majorHAnsi"/>
          <w:sz w:val="20"/>
          <w:szCs w:val="20"/>
        </w:rPr>
        <w:t>.</w:t>
      </w:r>
      <w:r w:rsidRPr="00060A27">
        <w:rPr>
          <w:rFonts w:asciiTheme="majorHAnsi" w:hAnsiTheme="majorHAnsi"/>
          <w:sz w:val="20"/>
          <w:szCs w:val="20"/>
        </w:rPr>
        <w:t xml:space="preserve"> </w:t>
      </w:r>
      <w:bookmarkStart w:id="0" w:name="_GoBack"/>
      <w:bookmarkEnd w:id="0"/>
      <w:r w:rsidR="00060A27" w:rsidRPr="00060A27">
        <w:rPr>
          <w:rFonts w:asciiTheme="majorHAnsi" w:hAnsiTheme="majorHAnsi"/>
          <w:sz w:val="20"/>
          <w:szCs w:val="20"/>
        </w:rPr>
        <w:t xml:space="preserve">Seurat voivat anoessaan kisoja ilmoittaa kisansa Ranking-kisaksi, mutta päätöksen siitä tekee Haulikkojaosto. </w:t>
      </w:r>
    </w:p>
    <w:p w:rsidR="000D00CC" w:rsidRPr="00060A27" w:rsidRDefault="000D00CC" w:rsidP="00060A27">
      <w:pPr>
        <w:jc w:val="both"/>
        <w:rPr>
          <w:rFonts w:asciiTheme="majorHAnsi" w:hAnsiTheme="majorHAnsi"/>
          <w:sz w:val="20"/>
          <w:szCs w:val="20"/>
        </w:rPr>
      </w:pPr>
      <w:r w:rsidRPr="00060A27">
        <w:rPr>
          <w:rFonts w:asciiTheme="majorHAnsi" w:hAnsiTheme="majorHAnsi"/>
          <w:sz w:val="20"/>
          <w:szCs w:val="20"/>
        </w:rPr>
        <w:t xml:space="preserve">SM – kisojen järjestelyyn </w:t>
      </w:r>
      <w:proofErr w:type="gramStart"/>
      <w:r w:rsidRPr="00060A27">
        <w:rPr>
          <w:rFonts w:asciiTheme="majorHAnsi" w:hAnsiTheme="majorHAnsi"/>
          <w:sz w:val="20"/>
          <w:szCs w:val="20"/>
        </w:rPr>
        <w:t>muutos,  että</w:t>
      </w:r>
      <w:proofErr w:type="gramEnd"/>
      <w:r w:rsidRPr="00060A27">
        <w:rPr>
          <w:rFonts w:asciiTheme="majorHAnsi" w:hAnsiTheme="majorHAnsi"/>
          <w:sz w:val="20"/>
          <w:szCs w:val="20"/>
        </w:rPr>
        <w:t xml:space="preserve"> M ja N</w:t>
      </w:r>
      <w:r w:rsidR="00FE4014" w:rsidRPr="00060A27">
        <w:rPr>
          <w:rFonts w:asciiTheme="majorHAnsi" w:hAnsiTheme="majorHAnsi"/>
          <w:sz w:val="20"/>
          <w:szCs w:val="20"/>
        </w:rPr>
        <w:t>, N20</w:t>
      </w:r>
      <w:r w:rsidRPr="00060A27">
        <w:rPr>
          <w:rFonts w:asciiTheme="majorHAnsi" w:hAnsiTheme="majorHAnsi"/>
          <w:sz w:val="20"/>
          <w:szCs w:val="20"/>
        </w:rPr>
        <w:t xml:space="preserve"> sarjat ampuvat </w:t>
      </w:r>
      <w:r w:rsidR="00FE4014" w:rsidRPr="00060A27">
        <w:rPr>
          <w:rFonts w:asciiTheme="majorHAnsi" w:hAnsiTheme="majorHAnsi"/>
          <w:sz w:val="20"/>
          <w:szCs w:val="20"/>
        </w:rPr>
        <w:t>samassa kisassa</w:t>
      </w:r>
      <w:r w:rsidRPr="00060A27">
        <w:rPr>
          <w:rFonts w:asciiTheme="majorHAnsi" w:hAnsiTheme="majorHAnsi"/>
          <w:sz w:val="20"/>
          <w:szCs w:val="20"/>
        </w:rPr>
        <w:t xml:space="preserve"> ja ikäkausisarjat omassa kisassaan.  Samalla voisi ajatella että skeet ja trap </w:t>
      </w:r>
      <w:proofErr w:type="spellStart"/>
      <w:r w:rsidRPr="00060A27">
        <w:rPr>
          <w:rFonts w:asciiTheme="majorHAnsi" w:hAnsiTheme="majorHAnsi"/>
          <w:sz w:val="20"/>
          <w:szCs w:val="20"/>
        </w:rPr>
        <w:t>SM:t</w:t>
      </w:r>
      <w:proofErr w:type="spellEnd"/>
      <w:r w:rsidRPr="00060A27">
        <w:rPr>
          <w:rFonts w:asciiTheme="majorHAnsi" w:hAnsiTheme="majorHAnsi"/>
          <w:sz w:val="20"/>
          <w:szCs w:val="20"/>
        </w:rPr>
        <w:t xml:space="preserve"> ammuttaisiin samassa paikassa </w:t>
      </w:r>
      <w:proofErr w:type="spellStart"/>
      <w:r w:rsidRPr="00060A27">
        <w:rPr>
          <w:rFonts w:asciiTheme="majorHAnsi" w:hAnsiTheme="majorHAnsi"/>
          <w:sz w:val="20"/>
          <w:szCs w:val="20"/>
        </w:rPr>
        <w:t>esim</w:t>
      </w:r>
      <w:proofErr w:type="spellEnd"/>
      <w:r w:rsidRPr="00060A27">
        <w:rPr>
          <w:rFonts w:asciiTheme="majorHAnsi" w:hAnsiTheme="majorHAnsi"/>
          <w:sz w:val="20"/>
          <w:szCs w:val="20"/>
        </w:rPr>
        <w:t xml:space="preserve"> joka kolmas vuosi.</w:t>
      </w:r>
    </w:p>
    <w:p w:rsidR="000D00CC" w:rsidRPr="00060A27" w:rsidRDefault="000D00CC" w:rsidP="00060A27">
      <w:pPr>
        <w:jc w:val="both"/>
        <w:rPr>
          <w:rFonts w:asciiTheme="majorHAnsi" w:hAnsiTheme="majorHAnsi"/>
          <w:i/>
          <w:sz w:val="20"/>
          <w:szCs w:val="20"/>
          <w:u w:val="single"/>
        </w:rPr>
      </w:pPr>
      <w:r w:rsidRPr="00060A27">
        <w:rPr>
          <w:rFonts w:asciiTheme="majorHAnsi" w:hAnsiTheme="majorHAnsi"/>
          <w:sz w:val="20"/>
          <w:szCs w:val="20"/>
        </w:rPr>
        <w:t xml:space="preserve">Kansallisen skeetin kisoja pitää saada enemmän, jotta saadaan ampujiakin </w:t>
      </w:r>
      <w:proofErr w:type="spellStart"/>
      <w:r w:rsidRPr="00060A27">
        <w:rPr>
          <w:rFonts w:asciiTheme="majorHAnsi" w:hAnsiTheme="majorHAnsi"/>
          <w:sz w:val="20"/>
          <w:szCs w:val="20"/>
        </w:rPr>
        <w:t>ko</w:t>
      </w:r>
      <w:proofErr w:type="spellEnd"/>
      <w:r w:rsidRPr="00060A27">
        <w:rPr>
          <w:rFonts w:asciiTheme="majorHAnsi" w:hAnsiTheme="majorHAnsi"/>
          <w:sz w:val="20"/>
          <w:szCs w:val="20"/>
        </w:rPr>
        <w:t xml:space="preserve"> lajille.</w:t>
      </w:r>
      <w:r w:rsidR="008067D3" w:rsidRPr="00060A27">
        <w:rPr>
          <w:rFonts w:asciiTheme="majorHAnsi" w:hAnsiTheme="majorHAnsi"/>
          <w:sz w:val="20"/>
          <w:szCs w:val="20"/>
        </w:rPr>
        <w:t xml:space="preserve"> </w:t>
      </w:r>
      <w:r w:rsidR="008067D3" w:rsidRPr="00060A27">
        <w:rPr>
          <w:rFonts w:asciiTheme="majorHAnsi" w:hAnsiTheme="majorHAnsi"/>
          <w:i/>
          <w:sz w:val="20"/>
          <w:szCs w:val="20"/>
          <w:u w:val="single"/>
        </w:rPr>
        <w:t xml:space="preserve">Kokkovuori-säätiö on </w:t>
      </w:r>
      <w:proofErr w:type="gramStart"/>
      <w:r w:rsidR="008067D3" w:rsidRPr="00060A27">
        <w:rPr>
          <w:rFonts w:asciiTheme="majorHAnsi" w:hAnsiTheme="majorHAnsi"/>
          <w:i/>
          <w:sz w:val="20"/>
          <w:szCs w:val="20"/>
          <w:u w:val="single"/>
        </w:rPr>
        <w:t>luvannut,  että</w:t>
      </w:r>
      <w:proofErr w:type="gramEnd"/>
      <w:r w:rsidR="008067D3" w:rsidRPr="00060A27">
        <w:rPr>
          <w:rFonts w:asciiTheme="majorHAnsi" w:hAnsiTheme="majorHAnsi"/>
          <w:i/>
          <w:sz w:val="20"/>
          <w:szCs w:val="20"/>
          <w:u w:val="single"/>
        </w:rPr>
        <w:t xml:space="preserve"> se maksaa </w:t>
      </w:r>
      <w:proofErr w:type="spellStart"/>
      <w:r w:rsidR="008067D3" w:rsidRPr="00060A27">
        <w:rPr>
          <w:rFonts w:asciiTheme="majorHAnsi" w:hAnsiTheme="majorHAnsi"/>
          <w:i/>
          <w:sz w:val="20"/>
          <w:szCs w:val="20"/>
          <w:u w:val="single"/>
        </w:rPr>
        <w:t>JUNNUjen</w:t>
      </w:r>
      <w:proofErr w:type="spellEnd"/>
      <w:r w:rsidR="008067D3" w:rsidRPr="00060A27">
        <w:rPr>
          <w:rFonts w:asciiTheme="majorHAnsi" w:hAnsiTheme="majorHAnsi"/>
          <w:i/>
          <w:sz w:val="20"/>
          <w:szCs w:val="20"/>
          <w:u w:val="single"/>
        </w:rPr>
        <w:t xml:space="preserve"> osallistumismaksut kansallisen skeetin kisoihin !</w:t>
      </w:r>
    </w:p>
    <w:p w:rsidR="008D248F" w:rsidRPr="00060A27" w:rsidRDefault="008D248F" w:rsidP="00060A27">
      <w:pPr>
        <w:jc w:val="both"/>
        <w:rPr>
          <w:rFonts w:asciiTheme="majorHAnsi" w:hAnsiTheme="majorHAnsi"/>
          <w:sz w:val="20"/>
          <w:szCs w:val="20"/>
        </w:rPr>
      </w:pPr>
      <w:r w:rsidRPr="00060A27">
        <w:rPr>
          <w:rFonts w:asciiTheme="majorHAnsi" w:hAnsiTheme="majorHAnsi"/>
          <w:sz w:val="20"/>
          <w:szCs w:val="20"/>
        </w:rPr>
        <w:t xml:space="preserve">Junnujen </w:t>
      </w:r>
      <w:r w:rsidRPr="00060A27">
        <w:rPr>
          <w:rFonts w:asciiTheme="majorHAnsi" w:hAnsiTheme="majorHAnsi"/>
          <w:i/>
          <w:sz w:val="20"/>
          <w:szCs w:val="20"/>
          <w:u w:val="single"/>
        </w:rPr>
        <w:t>osalta mukaan tulee Orimattilan kisa</w:t>
      </w:r>
      <w:r w:rsidRPr="00060A27">
        <w:rPr>
          <w:rFonts w:asciiTheme="majorHAnsi" w:hAnsiTheme="majorHAnsi"/>
          <w:sz w:val="20"/>
          <w:szCs w:val="20"/>
        </w:rPr>
        <w:t xml:space="preserve">.  Ulkomaiset kisat eivät kuulu </w:t>
      </w:r>
      <w:proofErr w:type="spellStart"/>
      <w:r w:rsidRPr="00060A27">
        <w:rPr>
          <w:rFonts w:asciiTheme="majorHAnsi" w:hAnsiTheme="majorHAnsi"/>
          <w:sz w:val="20"/>
          <w:szCs w:val="20"/>
        </w:rPr>
        <w:t>rankig-kisoihin</w:t>
      </w:r>
      <w:proofErr w:type="spellEnd"/>
      <w:r w:rsidRPr="00060A27">
        <w:rPr>
          <w:rFonts w:asciiTheme="majorHAnsi" w:hAnsiTheme="majorHAnsi"/>
          <w:sz w:val="20"/>
          <w:szCs w:val="20"/>
        </w:rPr>
        <w:t>.</w:t>
      </w:r>
    </w:p>
    <w:p w:rsidR="00265961" w:rsidRDefault="00265961" w:rsidP="00265961">
      <w:pPr>
        <w:rPr>
          <w:rFonts w:asciiTheme="majorHAnsi" w:hAnsiTheme="majorHAnsi"/>
          <w:sz w:val="20"/>
          <w:szCs w:val="20"/>
        </w:rPr>
      </w:pPr>
    </w:p>
    <w:p w:rsidR="00265961" w:rsidRDefault="00265961" w:rsidP="00265961">
      <w:pPr>
        <w:pStyle w:val="Luettelokappale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Ranking </w:t>
      </w:r>
      <w:proofErr w:type="gramStart"/>
      <w:r>
        <w:rPr>
          <w:rFonts w:asciiTheme="majorHAnsi" w:hAnsiTheme="majorHAnsi"/>
          <w:sz w:val="20"/>
          <w:szCs w:val="20"/>
        </w:rPr>
        <w:t>–kilpailut</w:t>
      </w:r>
      <w:proofErr w:type="gramEnd"/>
      <w:r w:rsidR="001D713A">
        <w:rPr>
          <w:rFonts w:asciiTheme="majorHAnsi" w:hAnsiTheme="majorHAnsi"/>
          <w:sz w:val="20"/>
          <w:szCs w:val="20"/>
        </w:rPr>
        <w:t xml:space="preserve"> 2018</w:t>
      </w:r>
      <w:r>
        <w:rPr>
          <w:rFonts w:asciiTheme="majorHAnsi" w:hAnsiTheme="majorHAnsi"/>
          <w:sz w:val="20"/>
          <w:szCs w:val="20"/>
        </w:rPr>
        <w:t>:</w:t>
      </w:r>
    </w:p>
    <w:p w:rsidR="00265961" w:rsidRDefault="00265961" w:rsidP="00265961">
      <w:pPr>
        <w:pStyle w:val="Eivli"/>
        <w:ind w:left="720"/>
        <w:rPr>
          <w:rFonts w:asciiTheme="majorHAnsi" w:hAnsiTheme="majorHAnsi"/>
        </w:rPr>
      </w:pPr>
      <w:r w:rsidRPr="000D00CC">
        <w:rPr>
          <w:rFonts w:asciiTheme="majorHAnsi" w:hAnsiTheme="majorHAnsi"/>
        </w:rPr>
        <w:t>Skeet: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1798"/>
        <w:gridCol w:w="2126"/>
        <w:gridCol w:w="5210"/>
      </w:tblGrid>
      <w:tr w:rsidR="000D00CC" w:rsidRPr="000D00CC" w:rsidTr="000D00CC">
        <w:tc>
          <w:tcPr>
            <w:tcW w:w="1798" w:type="dxa"/>
          </w:tcPr>
          <w:p w:rsidR="000D00CC" w:rsidRPr="000D00CC" w:rsidRDefault="000D00CC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  <w:r w:rsidRPr="000D00CC">
              <w:rPr>
                <w:rFonts w:asciiTheme="majorHAnsi" w:hAnsiTheme="majorHAnsi"/>
                <w:sz w:val="20"/>
                <w:szCs w:val="20"/>
              </w:rPr>
              <w:t>Nasta GP</w:t>
            </w:r>
          </w:p>
        </w:tc>
        <w:tc>
          <w:tcPr>
            <w:tcW w:w="2126" w:type="dxa"/>
          </w:tcPr>
          <w:p w:rsidR="000D00CC" w:rsidRPr="000D00CC" w:rsidRDefault="000D00CC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  <w:r w:rsidRPr="000D00CC">
              <w:rPr>
                <w:rFonts w:asciiTheme="majorHAnsi" w:hAnsiTheme="majorHAnsi"/>
                <w:sz w:val="20"/>
                <w:szCs w:val="20"/>
              </w:rPr>
              <w:t>Hyvinkää, HyMa</w:t>
            </w:r>
          </w:p>
        </w:tc>
        <w:tc>
          <w:tcPr>
            <w:tcW w:w="5210" w:type="dxa"/>
          </w:tcPr>
          <w:p w:rsidR="000D00CC" w:rsidRPr="000D00CC" w:rsidRDefault="000D00CC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D00CC" w:rsidRPr="000D00CC" w:rsidTr="000D00CC">
        <w:tc>
          <w:tcPr>
            <w:tcW w:w="1798" w:type="dxa"/>
          </w:tcPr>
          <w:p w:rsidR="000D00CC" w:rsidRPr="000D00CC" w:rsidRDefault="000D00CC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D00CC">
              <w:rPr>
                <w:rFonts w:asciiTheme="majorHAnsi" w:hAnsiTheme="majorHAnsi"/>
                <w:sz w:val="20"/>
                <w:szCs w:val="20"/>
              </w:rPr>
              <w:t>Sako-Franchi</w:t>
            </w:r>
            <w:proofErr w:type="spellEnd"/>
          </w:p>
        </w:tc>
        <w:tc>
          <w:tcPr>
            <w:tcW w:w="2126" w:type="dxa"/>
          </w:tcPr>
          <w:p w:rsidR="000D00CC" w:rsidRPr="000D00CC" w:rsidRDefault="000D00CC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  <w:r w:rsidRPr="000D00CC">
              <w:rPr>
                <w:rFonts w:asciiTheme="majorHAnsi" w:hAnsiTheme="majorHAnsi"/>
                <w:sz w:val="20"/>
                <w:szCs w:val="20"/>
              </w:rPr>
              <w:t>Loppi, A-HA</w:t>
            </w:r>
          </w:p>
        </w:tc>
        <w:tc>
          <w:tcPr>
            <w:tcW w:w="5210" w:type="dxa"/>
          </w:tcPr>
          <w:p w:rsidR="000D00CC" w:rsidRPr="000D00CC" w:rsidRDefault="000D00CC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D00CC" w:rsidRPr="000D00CC" w:rsidTr="000D00CC">
        <w:tc>
          <w:tcPr>
            <w:tcW w:w="1798" w:type="dxa"/>
          </w:tcPr>
          <w:p w:rsidR="000D00CC" w:rsidRPr="000D00CC" w:rsidRDefault="000D00CC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  <w:r w:rsidRPr="000D00CC">
              <w:rPr>
                <w:rFonts w:asciiTheme="majorHAnsi" w:hAnsiTheme="majorHAnsi"/>
                <w:sz w:val="20"/>
                <w:szCs w:val="20"/>
              </w:rPr>
              <w:t>Kokkovuori GP</w:t>
            </w:r>
          </w:p>
        </w:tc>
        <w:tc>
          <w:tcPr>
            <w:tcW w:w="2126" w:type="dxa"/>
          </w:tcPr>
          <w:p w:rsidR="000D00CC" w:rsidRPr="000D00CC" w:rsidRDefault="000D00CC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  <w:r w:rsidRPr="000D00CC">
              <w:rPr>
                <w:rFonts w:asciiTheme="majorHAnsi" w:hAnsiTheme="majorHAnsi"/>
                <w:sz w:val="20"/>
                <w:szCs w:val="20"/>
              </w:rPr>
              <w:t>Lempäälä, P-HA</w:t>
            </w:r>
          </w:p>
        </w:tc>
        <w:tc>
          <w:tcPr>
            <w:tcW w:w="5210" w:type="dxa"/>
          </w:tcPr>
          <w:p w:rsidR="000D00CC" w:rsidRPr="000D00CC" w:rsidRDefault="000D00CC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D00CC" w:rsidRPr="000D00CC" w:rsidTr="000D00CC">
        <w:tc>
          <w:tcPr>
            <w:tcW w:w="1798" w:type="dxa"/>
          </w:tcPr>
          <w:p w:rsidR="000D00CC" w:rsidRPr="000D00CC" w:rsidRDefault="000D00CC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D00CC">
              <w:rPr>
                <w:rFonts w:asciiTheme="majorHAnsi" w:hAnsiTheme="majorHAnsi"/>
                <w:sz w:val="20"/>
                <w:szCs w:val="20"/>
              </w:rPr>
              <w:t>Pogostan</w:t>
            </w:r>
            <w:proofErr w:type="spellEnd"/>
            <w:r w:rsidRPr="000D00CC">
              <w:rPr>
                <w:rFonts w:asciiTheme="majorHAnsi" w:hAnsiTheme="majorHAnsi"/>
                <w:sz w:val="20"/>
                <w:szCs w:val="20"/>
              </w:rPr>
              <w:t xml:space="preserve"> Kiulu</w:t>
            </w:r>
          </w:p>
        </w:tc>
        <w:tc>
          <w:tcPr>
            <w:tcW w:w="2126" w:type="dxa"/>
          </w:tcPr>
          <w:p w:rsidR="000D00CC" w:rsidRPr="000D00CC" w:rsidRDefault="000D00CC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  <w:r w:rsidRPr="000D00CC">
              <w:rPr>
                <w:rFonts w:asciiTheme="majorHAnsi" w:hAnsiTheme="majorHAnsi"/>
                <w:sz w:val="20"/>
                <w:szCs w:val="20"/>
              </w:rPr>
              <w:t>Ilomantsi, IEM</w:t>
            </w:r>
          </w:p>
        </w:tc>
        <w:tc>
          <w:tcPr>
            <w:tcW w:w="5210" w:type="dxa"/>
          </w:tcPr>
          <w:p w:rsidR="000D00CC" w:rsidRPr="000D00CC" w:rsidRDefault="000D00CC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D00CC" w:rsidRPr="000D00CC" w:rsidTr="000D00CC">
        <w:tc>
          <w:tcPr>
            <w:tcW w:w="1798" w:type="dxa"/>
          </w:tcPr>
          <w:p w:rsidR="000D00CC" w:rsidRPr="000D00CC" w:rsidRDefault="000D00CC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  <w:r w:rsidRPr="000D00CC">
              <w:rPr>
                <w:rFonts w:asciiTheme="majorHAnsi" w:hAnsiTheme="majorHAnsi"/>
                <w:sz w:val="20"/>
                <w:szCs w:val="20"/>
              </w:rPr>
              <w:t>SM M ja N</w:t>
            </w:r>
            <w:r w:rsidR="00A62AC6">
              <w:rPr>
                <w:rFonts w:asciiTheme="majorHAnsi" w:hAnsiTheme="majorHAnsi"/>
                <w:sz w:val="20"/>
                <w:szCs w:val="20"/>
              </w:rPr>
              <w:t xml:space="preserve"> ja N20</w:t>
            </w:r>
          </w:p>
        </w:tc>
        <w:tc>
          <w:tcPr>
            <w:tcW w:w="2126" w:type="dxa"/>
          </w:tcPr>
          <w:p w:rsidR="000D00CC" w:rsidRPr="000D00CC" w:rsidRDefault="00A62AC6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A-HA, Loppi</w:t>
            </w:r>
          </w:p>
        </w:tc>
        <w:tc>
          <w:tcPr>
            <w:tcW w:w="5210" w:type="dxa"/>
          </w:tcPr>
          <w:p w:rsidR="000D00CC" w:rsidRPr="000D00CC" w:rsidRDefault="000D00CC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D00CC" w:rsidRPr="000D00CC" w:rsidTr="000D00CC">
        <w:tc>
          <w:tcPr>
            <w:tcW w:w="1798" w:type="dxa"/>
          </w:tcPr>
          <w:p w:rsidR="000D00CC" w:rsidRPr="000D00CC" w:rsidRDefault="000D00CC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  <w:r w:rsidRPr="000D00CC">
              <w:rPr>
                <w:rFonts w:asciiTheme="majorHAnsi" w:hAnsiTheme="majorHAnsi"/>
                <w:sz w:val="20"/>
                <w:szCs w:val="20"/>
              </w:rPr>
              <w:t>SM ikäkausi</w:t>
            </w:r>
          </w:p>
        </w:tc>
        <w:tc>
          <w:tcPr>
            <w:tcW w:w="2126" w:type="dxa"/>
          </w:tcPr>
          <w:p w:rsidR="000D00CC" w:rsidRPr="000D00CC" w:rsidRDefault="00A62AC6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SiUra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, Siilinjärvi</w:t>
            </w:r>
          </w:p>
        </w:tc>
        <w:tc>
          <w:tcPr>
            <w:tcW w:w="5210" w:type="dxa"/>
          </w:tcPr>
          <w:p w:rsidR="000D00CC" w:rsidRPr="000D00CC" w:rsidRDefault="000D00CC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D00CC" w:rsidRPr="000D00CC" w:rsidTr="000D00CC">
        <w:tc>
          <w:tcPr>
            <w:tcW w:w="1798" w:type="dxa"/>
          </w:tcPr>
          <w:p w:rsidR="000D00CC" w:rsidRPr="000D00CC" w:rsidRDefault="00A62AC6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 Michel Skeet</w:t>
            </w:r>
          </w:p>
        </w:tc>
        <w:tc>
          <w:tcPr>
            <w:tcW w:w="2126" w:type="dxa"/>
          </w:tcPr>
          <w:p w:rsidR="000D00CC" w:rsidRPr="000D00CC" w:rsidRDefault="00A62AC6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MA, Mikkeli</w:t>
            </w:r>
          </w:p>
        </w:tc>
        <w:tc>
          <w:tcPr>
            <w:tcW w:w="5210" w:type="dxa"/>
          </w:tcPr>
          <w:p w:rsidR="000D00CC" w:rsidRPr="000D00CC" w:rsidRDefault="000D00CC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62AC6" w:rsidRPr="000D00CC" w:rsidTr="000D00CC">
        <w:tc>
          <w:tcPr>
            <w:tcW w:w="1798" w:type="dxa"/>
          </w:tcPr>
          <w:p w:rsidR="00A62AC6" w:rsidRPr="000D00CC" w:rsidRDefault="00D2785B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</w:t>
            </w:r>
            <w:r w:rsidR="00A62AC6">
              <w:rPr>
                <w:rFonts w:asciiTheme="majorHAnsi" w:hAnsiTheme="majorHAnsi"/>
                <w:sz w:val="20"/>
                <w:szCs w:val="20"/>
              </w:rPr>
              <w:t>uperfinaali</w:t>
            </w:r>
          </w:p>
        </w:tc>
        <w:tc>
          <w:tcPr>
            <w:tcW w:w="2126" w:type="dxa"/>
          </w:tcPr>
          <w:p w:rsidR="00A62AC6" w:rsidRPr="000D00CC" w:rsidRDefault="00A62AC6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Lahti, LAS</w:t>
            </w:r>
          </w:p>
        </w:tc>
        <w:tc>
          <w:tcPr>
            <w:tcW w:w="5210" w:type="dxa"/>
          </w:tcPr>
          <w:p w:rsidR="00A62AC6" w:rsidRPr="000D00CC" w:rsidRDefault="00A62AC6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D00CC" w:rsidRDefault="000D00CC" w:rsidP="00265961">
      <w:pPr>
        <w:pStyle w:val="Eivli"/>
        <w:ind w:left="720"/>
        <w:rPr>
          <w:rFonts w:asciiTheme="majorHAnsi" w:hAnsiTheme="majorHAnsi"/>
        </w:rPr>
      </w:pPr>
    </w:p>
    <w:p w:rsidR="000D00CC" w:rsidRDefault="000D00CC" w:rsidP="00265961">
      <w:pPr>
        <w:pStyle w:val="Eivli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Trap: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1798"/>
        <w:gridCol w:w="2126"/>
        <w:gridCol w:w="5210"/>
      </w:tblGrid>
      <w:tr w:rsidR="000D00CC" w:rsidRPr="001D713A" w:rsidTr="000D00CC">
        <w:tc>
          <w:tcPr>
            <w:tcW w:w="1798" w:type="dxa"/>
          </w:tcPr>
          <w:p w:rsidR="000D00CC" w:rsidRPr="001D713A" w:rsidRDefault="000D00CC" w:rsidP="000D00CC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  <w:r w:rsidRPr="001D713A">
              <w:rPr>
                <w:rFonts w:asciiTheme="majorHAnsi" w:hAnsiTheme="majorHAnsi"/>
                <w:sz w:val="20"/>
                <w:szCs w:val="20"/>
              </w:rPr>
              <w:t>Mäntsälä GP</w:t>
            </w:r>
          </w:p>
        </w:tc>
        <w:tc>
          <w:tcPr>
            <w:tcW w:w="2126" w:type="dxa"/>
          </w:tcPr>
          <w:p w:rsidR="000D00CC" w:rsidRPr="001D713A" w:rsidRDefault="000D00CC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  <w:r w:rsidRPr="001D713A">
              <w:rPr>
                <w:rFonts w:asciiTheme="majorHAnsi" w:hAnsiTheme="majorHAnsi"/>
                <w:sz w:val="20"/>
                <w:szCs w:val="20"/>
              </w:rPr>
              <w:t>Mäntsälä, MKMS</w:t>
            </w:r>
          </w:p>
        </w:tc>
        <w:tc>
          <w:tcPr>
            <w:tcW w:w="5210" w:type="dxa"/>
          </w:tcPr>
          <w:p w:rsidR="000D00CC" w:rsidRPr="001D713A" w:rsidRDefault="000D00CC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D00CC" w:rsidRPr="001D713A" w:rsidTr="000D00CC">
        <w:tc>
          <w:tcPr>
            <w:tcW w:w="1798" w:type="dxa"/>
          </w:tcPr>
          <w:p w:rsidR="000D00CC" w:rsidRPr="001D713A" w:rsidRDefault="000D00CC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  <w:r w:rsidRPr="001D713A">
              <w:rPr>
                <w:rFonts w:asciiTheme="majorHAnsi" w:hAnsiTheme="majorHAnsi"/>
                <w:sz w:val="20"/>
                <w:szCs w:val="20"/>
              </w:rPr>
              <w:t>Polar GP</w:t>
            </w:r>
          </w:p>
        </w:tc>
        <w:tc>
          <w:tcPr>
            <w:tcW w:w="2126" w:type="dxa"/>
          </w:tcPr>
          <w:p w:rsidR="000D00CC" w:rsidRPr="001D713A" w:rsidRDefault="000D00CC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  <w:r w:rsidRPr="001D713A">
              <w:rPr>
                <w:rFonts w:asciiTheme="majorHAnsi" w:hAnsiTheme="majorHAnsi"/>
                <w:sz w:val="20"/>
                <w:szCs w:val="20"/>
              </w:rPr>
              <w:t>Lahti, LAS</w:t>
            </w:r>
          </w:p>
        </w:tc>
        <w:tc>
          <w:tcPr>
            <w:tcW w:w="5210" w:type="dxa"/>
          </w:tcPr>
          <w:p w:rsidR="000D00CC" w:rsidRPr="001D713A" w:rsidRDefault="000D00CC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D00CC" w:rsidRPr="001D713A" w:rsidTr="000D00CC">
        <w:tc>
          <w:tcPr>
            <w:tcW w:w="1798" w:type="dxa"/>
          </w:tcPr>
          <w:p w:rsidR="000D00CC" w:rsidRPr="001D713A" w:rsidRDefault="000D00CC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  <w:r w:rsidRPr="001D713A">
              <w:rPr>
                <w:rFonts w:asciiTheme="majorHAnsi" w:hAnsiTheme="majorHAnsi"/>
                <w:sz w:val="20"/>
                <w:szCs w:val="20"/>
              </w:rPr>
              <w:t>Kärki-kisat</w:t>
            </w:r>
          </w:p>
        </w:tc>
        <w:tc>
          <w:tcPr>
            <w:tcW w:w="2126" w:type="dxa"/>
          </w:tcPr>
          <w:p w:rsidR="000D00CC" w:rsidRPr="001D713A" w:rsidRDefault="000D00CC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  <w:r w:rsidRPr="001D713A">
              <w:rPr>
                <w:rFonts w:asciiTheme="majorHAnsi" w:hAnsiTheme="majorHAnsi"/>
                <w:sz w:val="20"/>
                <w:szCs w:val="20"/>
              </w:rPr>
              <w:t xml:space="preserve">Siilinjärvi, </w:t>
            </w:r>
            <w:proofErr w:type="spellStart"/>
            <w:r w:rsidRPr="001D713A">
              <w:rPr>
                <w:rFonts w:asciiTheme="majorHAnsi" w:hAnsiTheme="majorHAnsi"/>
                <w:sz w:val="20"/>
                <w:szCs w:val="20"/>
              </w:rPr>
              <w:t>SiUra</w:t>
            </w:r>
            <w:proofErr w:type="spellEnd"/>
          </w:p>
        </w:tc>
        <w:tc>
          <w:tcPr>
            <w:tcW w:w="5210" w:type="dxa"/>
          </w:tcPr>
          <w:p w:rsidR="000D00CC" w:rsidRPr="001D713A" w:rsidRDefault="000D00CC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D00CC" w:rsidRPr="001D713A" w:rsidTr="000D00CC">
        <w:tc>
          <w:tcPr>
            <w:tcW w:w="1798" w:type="dxa"/>
          </w:tcPr>
          <w:p w:rsidR="000D00CC" w:rsidRPr="001D713A" w:rsidRDefault="00A62AC6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Pohjolakiekko</w:t>
            </w:r>
          </w:p>
        </w:tc>
        <w:tc>
          <w:tcPr>
            <w:tcW w:w="2126" w:type="dxa"/>
          </w:tcPr>
          <w:p w:rsidR="000D00CC" w:rsidRPr="001D713A" w:rsidRDefault="00A62AC6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OSU, Orimattila</w:t>
            </w:r>
          </w:p>
        </w:tc>
        <w:tc>
          <w:tcPr>
            <w:tcW w:w="5210" w:type="dxa"/>
          </w:tcPr>
          <w:p w:rsidR="000D00CC" w:rsidRPr="001D713A" w:rsidRDefault="000D00CC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62AC6" w:rsidRPr="001D713A" w:rsidTr="000D00CC">
        <w:tc>
          <w:tcPr>
            <w:tcW w:w="1798" w:type="dxa"/>
          </w:tcPr>
          <w:p w:rsidR="00A62AC6" w:rsidRPr="001D713A" w:rsidRDefault="00A62AC6" w:rsidP="00F63F3A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  <w:r w:rsidRPr="001D713A">
              <w:rPr>
                <w:rFonts w:asciiTheme="majorHAnsi" w:hAnsiTheme="majorHAnsi"/>
                <w:sz w:val="20"/>
                <w:szCs w:val="20"/>
              </w:rPr>
              <w:t>Kokkovuori GP</w:t>
            </w:r>
          </w:p>
        </w:tc>
        <w:tc>
          <w:tcPr>
            <w:tcW w:w="2126" w:type="dxa"/>
          </w:tcPr>
          <w:p w:rsidR="00A62AC6" w:rsidRPr="001D713A" w:rsidRDefault="00A62AC6" w:rsidP="00F63F3A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  <w:r w:rsidRPr="001D713A">
              <w:rPr>
                <w:rFonts w:asciiTheme="majorHAnsi" w:hAnsiTheme="majorHAnsi"/>
                <w:sz w:val="20"/>
                <w:szCs w:val="20"/>
              </w:rPr>
              <w:t>Lempäälä, P-HA</w:t>
            </w:r>
          </w:p>
        </w:tc>
        <w:tc>
          <w:tcPr>
            <w:tcW w:w="5210" w:type="dxa"/>
          </w:tcPr>
          <w:p w:rsidR="00A62AC6" w:rsidRPr="001D713A" w:rsidRDefault="00A62AC6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62AC6" w:rsidRPr="001D713A" w:rsidTr="000D00CC">
        <w:tc>
          <w:tcPr>
            <w:tcW w:w="1798" w:type="dxa"/>
          </w:tcPr>
          <w:p w:rsidR="00A62AC6" w:rsidRPr="001D713A" w:rsidRDefault="00A62AC6" w:rsidP="00F63F3A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  <w:r w:rsidRPr="001D713A">
              <w:rPr>
                <w:rFonts w:asciiTheme="majorHAnsi" w:hAnsiTheme="majorHAnsi"/>
                <w:sz w:val="20"/>
                <w:szCs w:val="20"/>
              </w:rPr>
              <w:t>SM M ja 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ja N20</w:t>
            </w:r>
          </w:p>
        </w:tc>
        <w:tc>
          <w:tcPr>
            <w:tcW w:w="2126" w:type="dxa"/>
          </w:tcPr>
          <w:p w:rsidR="00A62AC6" w:rsidRPr="001D713A" w:rsidRDefault="00A62AC6" w:rsidP="00F63F3A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MKMS, Mäntsälä</w:t>
            </w:r>
          </w:p>
        </w:tc>
        <w:tc>
          <w:tcPr>
            <w:tcW w:w="5210" w:type="dxa"/>
          </w:tcPr>
          <w:p w:rsidR="00A62AC6" w:rsidRPr="001D713A" w:rsidRDefault="00A62AC6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62AC6" w:rsidRPr="001D713A" w:rsidTr="000D00CC">
        <w:tc>
          <w:tcPr>
            <w:tcW w:w="1798" w:type="dxa"/>
          </w:tcPr>
          <w:p w:rsidR="00A62AC6" w:rsidRPr="001D713A" w:rsidRDefault="00A62AC6" w:rsidP="00F63F3A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  <w:r w:rsidRPr="001D713A">
              <w:rPr>
                <w:rFonts w:asciiTheme="majorHAnsi" w:hAnsiTheme="majorHAnsi"/>
                <w:sz w:val="20"/>
                <w:szCs w:val="20"/>
              </w:rPr>
              <w:t>SM ikäkausi</w:t>
            </w:r>
          </w:p>
        </w:tc>
        <w:tc>
          <w:tcPr>
            <w:tcW w:w="2126" w:type="dxa"/>
          </w:tcPr>
          <w:p w:rsidR="00A62AC6" w:rsidRPr="001D713A" w:rsidRDefault="00A62AC6" w:rsidP="00F63F3A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P-HA, Lempäälä</w:t>
            </w:r>
          </w:p>
        </w:tc>
        <w:tc>
          <w:tcPr>
            <w:tcW w:w="5210" w:type="dxa"/>
          </w:tcPr>
          <w:p w:rsidR="00A62AC6" w:rsidRPr="001D713A" w:rsidRDefault="00A62AC6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62AC6" w:rsidRPr="001D713A" w:rsidTr="000D00CC">
        <w:tc>
          <w:tcPr>
            <w:tcW w:w="1798" w:type="dxa"/>
          </w:tcPr>
          <w:p w:rsidR="00A62AC6" w:rsidRPr="001D713A" w:rsidRDefault="00A62AC6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Superfinaali</w:t>
            </w:r>
          </w:p>
        </w:tc>
        <w:tc>
          <w:tcPr>
            <w:tcW w:w="2126" w:type="dxa"/>
          </w:tcPr>
          <w:p w:rsidR="00A62AC6" w:rsidRPr="001D713A" w:rsidRDefault="00A62AC6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Lahti, LAS</w:t>
            </w:r>
          </w:p>
        </w:tc>
        <w:tc>
          <w:tcPr>
            <w:tcW w:w="5210" w:type="dxa"/>
          </w:tcPr>
          <w:p w:rsidR="00A62AC6" w:rsidRPr="001D713A" w:rsidRDefault="00A62AC6" w:rsidP="00265961">
            <w:pPr>
              <w:pStyle w:val="Eivli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D00CC" w:rsidRDefault="000D00CC" w:rsidP="00265961">
      <w:pPr>
        <w:pStyle w:val="Eivli"/>
        <w:ind w:left="720"/>
        <w:rPr>
          <w:rFonts w:asciiTheme="majorHAnsi" w:hAnsiTheme="majorHAnsi"/>
        </w:rPr>
      </w:pPr>
    </w:p>
    <w:p w:rsidR="00043045" w:rsidRDefault="00043045" w:rsidP="00265961">
      <w:pPr>
        <w:pStyle w:val="Eivli"/>
      </w:pPr>
    </w:p>
    <w:p w:rsidR="00043045" w:rsidRDefault="00043045" w:rsidP="00265961">
      <w:pPr>
        <w:pStyle w:val="Eivli"/>
      </w:pPr>
    </w:p>
    <w:p w:rsidR="00043045" w:rsidRDefault="00043045" w:rsidP="00265961">
      <w:pPr>
        <w:pStyle w:val="Eivli"/>
      </w:pPr>
    </w:p>
    <w:p w:rsidR="00043045" w:rsidRDefault="00043045" w:rsidP="00265961">
      <w:pPr>
        <w:pStyle w:val="Eivli"/>
      </w:pPr>
    </w:p>
    <w:p w:rsidR="00265961" w:rsidRDefault="001D713A" w:rsidP="00265961">
      <w:pPr>
        <w:pStyle w:val="Eivli"/>
      </w:pPr>
      <w:r>
        <w:t xml:space="preserve">          </w:t>
      </w:r>
    </w:p>
    <w:p w:rsidR="001D713A" w:rsidRDefault="001D713A" w:rsidP="00265961">
      <w:pPr>
        <w:pStyle w:val="Eivli"/>
        <w:rPr>
          <w:rFonts w:asciiTheme="majorHAnsi" w:hAnsiTheme="majorHAnsi"/>
          <w:sz w:val="20"/>
          <w:szCs w:val="20"/>
        </w:rPr>
      </w:pPr>
    </w:p>
    <w:p w:rsidR="001D713A" w:rsidRPr="001D713A" w:rsidRDefault="001D713A" w:rsidP="001D713A">
      <w:pPr>
        <w:pStyle w:val="Eivli"/>
        <w:ind w:left="720"/>
        <w:rPr>
          <w:rFonts w:asciiTheme="majorHAnsi" w:hAnsiTheme="majorHAnsi"/>
          <w:sz w:val="20"/>
          <w:szCs w:val="20"/>
        </w:rPr>
      </w:pPr>
    </w:p>
    <w:p w:rsidR="001D713A" w:rsidRDefault="001D713A" w:rsidP="00265961">
      <w:pPr>
        <w:pStyle w:val="Eivli"/>
      </w:pPr>
    </w:p>
    <w:sectPr w:rsidR="001D713A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961" w:rsidRDefault="00265961" w:rsidP="00265961">
      <w:pPr>
        <w:spacing w:after="0" w:line="240" w:lineRule="auto"/>
      </w:pPr>
      <w:r>
        <w:separator/>
      </w:r>
    </w:p>
  </w:endnote>
  <w:endnote w:type="continuationSeparator" w:id="0">
    <w:p w:rsidR="00265961" w:rsidRDefault="00265961" w:rsidP="00265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961" w:rsidRDefault="00265961" w:rsidP="00265961">
      <w:pPr>
        <w:spacing w:after="0" w:line="240" w:lineRule="auto"/>
      </w:pPr>
      <w:r>
        <w:separator/>
      </w:r>
    </w:p>
  </w:footnote>
  <w:footnote w:type="continuationSeparator" w:id="0">
    <w:p w:rsidR="00265961" w:rsidRDefault="00265961" w:rsidP="00265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61" w:rsidRPr="00265961" w:rsidRDefault="00A62AC6">
    <w:pPr>
      <w:pStyle w:val="Yltunniste"/>
      <w:rPr>
        <w:rFonts w:asciiTheme="majorHAnsi" w:hAnsiTheme="majorHAnsi"/>
        <w:sz w:val="18"/>
        <w:szCs w:val="18"/>
      </w:rPr>
    </w:pPr>
    <w:r>
      <w:rPr>
        <w:noProof/>
        <w:lang w:eastAsia="fi-FI"/>
      </w:rPr>
      <w:drawing>
        <wp:inline distT="0" distB="0" distL="0" distR="0" wp14:anchorId="22C81D9A" wp14:editId="72246998">
          <wp:extent cx="1348209" cy="668216"/>
          <wp:effectExtent l="0" t="0" r="4445" b="0"/>
          <wp:docPr id="2" name="Kuva 2" descr="https://www.ampumaurheiluliitto.fi/wp-content/uploads/2018/01/SA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ampumaurheiluliitto.fi/wp-content/uploads/2018/01/SAL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986" cy="668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5961">
      <w:tab/>
    </w:r>
    <w:r w:rsidR="00265961">
      <w:tab/>
    </w:r>
    <w:r w:rsidR="00265961" w:rsidRPr="00265961">
      <w:rPr>
        <w:rFonts w:asciiTheme="majorHAnsi" w:hAnsiTheme="majorHAnsi"/>
        <w:sz w:val="18"/>
        <w:szCs w:val="18"/>
      </w:rPr>
      <w:t>HAULIKKOJAOSTO</w:t>
    </w:r>
  </w:p>
  <w:p w:rsidR="00265961" w:rsidRPr="00265961" w:rsidRDefault="00265961">
    <w:pPr>
      <w:pStyle w:val="Yltunniste"/>
      <w:rPr>
        <w:sz w:val="18"/>
        <w:szCs w:val="18"/>
      </w:rPr>
    </w:pPr>
    <w:r w:rsidRPr="00265961">
      <w:rPr>
        <w:rFonts w:asciiTheme="majorHAnsi" w:hAnsiTheme="majorHAnsi"/>
        <w:sz w:val="18"/>
        <w:szCs w:val="18"/>
      </w:rPr>
      <w:tab/>
    </w:r>
    <w:r w:rsidRPr="00265961">
      <w:rPr>
        <w:rFonts w:asciiTheme="majorHAnsi" w:hAnsiTheme="majorHAnsi"/>
        <w:sz w:val="18"/>
        <w:szCs w:val="18"/>
      </w:rPr>
      <w:tab/>
      <w:t>KILPAILUPÄÄLLIKKÖ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017A3"/>
    <w:multiLevelType w:val="multilevel"/>
    <w:tmpl w:val="7D92D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61"/>
    <w:rsid w:val="00043045"/>
    <w:rsid w:val="00060A27"/>
    <w:rsid w:val="000D00CC"/>
    <w:rsid w:val="001A4E68"/>
    <w:rsid w:val="001D713A"/>
    <w:rsid w:val="00265961"/>
    <w:rsid w:val="003174D0"/>
    <w:rsid w:val="0049239B"/>
    <w:rsid w:val="00711AB0"/>
    <w:rsid w:val="008067D3"/>
    <w:rsid w:val="008D248F"/>
    <w:rsid w:val="0093366C"/>
    <w:rsid w:val="009F18CD"/>
    <w:rsid w:val="00A62AC6"/>
    <w:rsid w:val="00AC3E25"/>
    <w:rsid w:val="00AD5BE4"/>
    <w:rsid w:val="00C65A19"/>
    <w:rsid w:val="00D2785B"/>
    <w:rsid w:val="00FD746F"/>
    <w:rsid w:val="00FE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659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65961"/>
  </w:style>
  <w:style w:type="paragraph" w:styleId="Alatunniste">
    <w:name w:val="footer"/>
    <w:basedOn w:val="Normaali"/>
    <w:link w:val="AlatunnisteChar"/>
    <w:uiPriority w:val="99"/>
    <w:unhideWhenUsed/>
    <w:rsid w:val="002659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65961"/>
  </w:style>
  <w:style w:type="paragraph" w:styleId="Seliteteksti">
    <w:name w:val="Balloon Text"/>
    <w:basedOn w:val="Normaali"/>
    <w:link w:val="SelitetekstiChar"/>
    <w:uiPriority w:val="99"/>
    <w:semiHidden/>
    <w:unhideWhenUsed/>
    <w:rsid w:val="00265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65961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265961"/>
    <w:pPr>
      <w:ind w:left="720"/>
      <w:contextualSpacing/>
    </w:pPr>
  </w:style>
  <w:style w:type="paragraph" w:styleId="Eivli">
    <w:name w:val="No Spacing"/>
    <w:uiPriority w:val="1"/>
    <w:qFormat/>
    <w:rsid w:val="00265961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0D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659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65961"/>
  </w:style>
  <w:style w:type="paragraph" w:styleId="Alatunniste">
    <w:name w:val="footer"/>
    <w:basedOn w:val="Normaali"/>
    <w:link w:val="AlatunnisteChar"/>
    <w:uiPriority w:val="99"/>
    <w:unhideWhenUsed/>
    <w:rsid w:val="002659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65961"/>
  </w:style>
  <w:style w:type="paragraph" w:styleId="Seliteteksti">
    <w:name w:val="Balloon Text"/>
    <w:basedOn w:val="Normaali"/>
    <w:link w:val="SelitetekstiChar"/>
    <w:uiPriority w:val="99"/>
    <w:semiHidden/>
    <w:unhideWhenUsed/>
    <w:rsid w:val="00265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65961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265961"/>
    <w:pPr>
      <w:ind w:left="720"/>
      <w:contextualSpacing/>
    </w:pPr>
  </w:style>
  <w:style w:type="paragraph" w:styleId="Eivli">
    <w:name w:val="No Spacing"/>
    <w:uiPriority w:val="1"/>
    <w:qFormat/>
    <w:rsid w:val="00265961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0D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</dc:creator>
  <cp:lastModifiedBy>Kari</cp:lastModifiedBy>
  <cp:revision>2</cp:revision>
  <dcterms:created xsi:type="dcterms:W3CDTF">2018-05-07T08:44:00Z</dcterms:created>
  <dcterms:modified xsi:type="dcterms:W3CDTF">2018-05-07T08:44:00Z</dcterms:modified>
</cp:coreProperties>
</file>